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67" w:rsidRPr="00883067" w:rsidRDefault="00883067" w:rsidP="00883067">
      <w:pPr>
        <w:spacing w:before="100" w:beforeAutospacing="1" w:after="240" w:line="240" w:lineRule="auto"/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</w:pPr>
      <w:bookmarkStart w:id="0" w:name="_GoBack"/>
      <w:bookmarkEnd w:id="0"/>
    </w:p>
    <w:p w:rsidR="00883067" w:rsidRPr="00883067" w:rsidRDefault="00883067" w:rsidP="00883067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rtl/>
        </w:rPr>
        <w:t>תפריט אירוח</w:t>
      </w:r>
      <w:r>
        <w:rPr>
          <w:rFonts w:ascii="Times New Roman" w:eastAsia="Times New Roman" w:hAnsi="Times New Roman" w:cs="Times New Roman" w:hint="cs"/>
          <w:b/>
          <w:bCs/>
          <w:color w:val="1F1F1F"/>
          <w:kern w:val="36"/>
          <w:sz w:val="48"/>
          <w:szCs w:val="48"/>
          <w:rtl/>
        </w:rPr>
        <w:t xml:space="preserve"> חלבי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rtl/>
        </w:rPr>
        <w:t xml:space="preserve"> – המשתלה</w:t>
      </w:r>
    </w:p>
    <w:p w:rsidR="00883067" w:rsidRPr="00883067" w:rsidRDefault="00883067" w:rsidP="0088306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חדר אירוח פרטי לאירועים</w:t>
      </w:r>
    </w:p>
    <w:p w:rsidR="00883067" w:rsidRPr="00883067" w:rsidRDefault="00883067" w:rsidP="0088306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"אנחנו לא רק מגישים אוכל, אנחנו יוצרים חוויה שהיא חגיגה לעיניים ולחיך. השילוב בין תשוקה לבישול, אירוח ועיצוב מוליד שירות ייחודי המדגיש אסתטיקה, טריות וטעם משובח."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🥖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לחם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,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מתבלים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ופתיחים</w: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מוגש מכל המבחר למרכז השולחן</w:t>
      </w:r>
    </w:p>
    <w:p w:rsidR="00883067" w:rsidRPr="00883067" w:rsidRDefault="00883067" w:rsidP="0088306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לחמי הבית: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לחמי מחמצת, חלות טריות ומגוון לחמים בעבודת יד.</w:t>
      </w:r>
    </w:p>
    <w:p w:rsidR="00883067" w:rsidRPr="00883067" w:rsidRDefault="00883067" w:rsidP="0088306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ממרחים: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חמאת עשבים מתובלת, ריבות ביתיות עונתיות, פסטו ירוקים פיקנטי.</w:t>
      </w:r>
    </w:p>
    <w:p w:rsidR="00883067" w:rsidRPr="00883067" w:rsidRDefault="00883067" w:rsidP="0088306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מתבלים: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קונפי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שרי ומתבל עגבניות.</w:t>
      </w:r>
    </w:p>
    <w:p w:rsidR="00883067" w:rsidRPr="00883067" w:rsidRDefault="00883067" w:rsidP="0088306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spellStart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בופה</w:t>
      </w:r>
      <w:proofErr w:type="spellEnd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פתיחה: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זיתים מתובלים, ירקות מוחמצים, מבחר גבינות ממחלבות מקומיות, פירות העונה, קרעי סלקים עם גבינת עזים ופלפל מוחמץ.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Segoe UI Symbol" w:eastAsia="Times New Roman" w:hAnsi="Segoe UI Symbol" w:cs="Segoe UI Symbol" w:hint="cs"/>
          <w:b/>
          <w:bCs/>
          <w:color w:val="1F1F1F"/>
          <w:sz w:val="36"/>
          <w:szCs w:val="36"/>
          <w:rtl/>
        </w:rPr>
        <w:t>🐟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מנות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דג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(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נתחים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משתנים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>)</w: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עד 20 סועדים: 1 לבחירה | מעל 20 סועדים: 2 לבחירה</w:t>
      </w:r>
    </w:p>
    <w:p w:rsidR="00883067" w:rsidRPr="00883067" w:rsidRDefault="00883067" w:rsidP="0088306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נתח דג ים שלם: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צלוי בתנור עם עשבי תיבול וטעם ארץ ישראלי.</w:t>
      </w:r>
    </w:p>
    <w:p w:rsidR="00883067" w:rsidRPr="00883067" w:rsidRDefault="00883067" w:rsidP="0088306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סשימי דג נא: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נתח דג טרי בתיבול לימוני עדין ומרענן.</w:t>
      </w:r>
    </w:p>
    <w:p w:rsidR="00883067" w:rsidRPr="00883067" w:rsidRDefault="00883067" w:rsidP="0088306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טרטר דג ים תיכוני: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דג מקוצב עם ירקות טריים ועשבי תיבול.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🥗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ירוקים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וטריים</w: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עד 20 סועדים: 2 לבחירה | מעל 20 סועדים: 3 לבחירה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סלט קיסר: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לבבות חסה, רוטב קיסר קלאסי וקרוטונים פריכים.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סלט גינה: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חסה לאליק, שרי, בצל סגול, פקאן מסוכר ופרי עונתי בוויניגרט נענע.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סלט יווני: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עגבניות, מלפפון, זיתי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קלמטה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, בצל סגול, זעתר טרי וגבינת פטה.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סלט שוק ישראלי: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ירקות טריים, עשבי תיבול ותערובת גרעינים.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סלט בורגול: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בצל, מלפפון, תערובת גרעינים, רימון, נענע וירוקים.</w:t>
      </w:r>
    </w:p>
    <w:p w:rsidR="00883067" w:rsidRPr="00883067" w:rsidRDefault="00883067" w:rsidP="0088306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טבולה כרובית: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כרובית מגורדת, בצל, עגבנייה, חמוציות ושקדים קלויים.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Segoe UI Symbol" w:eastAsia="Times New Roman" w:hAnsi="Segoe UI Symbol" w:cs="Segoe UI Symbol" w:hint="cs"/>
          <w:b/>
          <w:bCs/>
          <w:color w:val="1F1F1F"/>
          <w:sz w:val="36"/>
          <w:szCs w:val="36"/>
          <w:rtl/>
        </w:rPr>
        <w:t>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מנות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עיקריות</w: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עד 20 סועדים: 2 לבחירה | מעל 20 סועדים: 3 לבחירה</w:t>
      </w:r>
    </w:p>
    <w:p w:rsidR="00883067" w:rsidRPr="00883067" w:rsidRDefault="00883067" w:rsidP="0088306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lastRenderedPageBreak/>
        <w:t>לזניה עשירה: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לזניית ארבע גבינות 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או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לזניית חצילים וגבינות.</w:t>
      </w:r>
    </w:p>
    <w:p w:rsidR="00883067" w:rsidRPr="00883067" w:rsidRDefault="00883067" w:rsidP="0088306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פסטה ברטבים לבחירה: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לינגוויני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|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פטוציני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| פנה |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ריגטוני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</w:t>
      </w:r>
    </w:p>
    <w:p w:rsidR="00883067" w:rsidRPr="00883067" w:rsidRDefault="00883067" w:rsidP="0088306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שמנת פטריות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(חמאה ומוסקט) | </w:t>
      </w: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שמנת פסטו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| </w:t>
      </w: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חמאת מרווה ופרמז'ן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| </w:t>
      </w: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אלי </w:t>
      </w:r>
      <w:proofErr w:type="spellStart"/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אוליו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(שמן זית, צ'ילי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ופוקוריניו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) | </w:t>
      </w:r>
      <w:proofErr w:type="spellStart"/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נפוליטנה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(עגבניות ובזיליקום) | </w:t>
      </w: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רוזה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883067" w:rsidRPr="00883067" w:rsidRDefault="00883067" w:rsidP="0088306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spellStart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טארטים</w:t>
      </w:r>
      <w:proofErr w:type="spellEnd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מלוחים: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מגוון משתנה (בצל / פטריות / בטטה / גבינות / כרישה).</w:t>
      </w:r>
    </w:p>
    <w:p w:rsidR="00883067" w:rsidRPr="00883067" w:rsidRDefault="00883067" w:rsidP="0088306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תפוח אדמה צלוי: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מוקרם בתערובת גבינות, שמנת ושום.</w:t>
      </w:r>
    </w:p>
    <w:p w:rsidR="00883067" w:rsidRPr="00883067" w:rsidRDefault="00883067" w:rsidP="0088306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ירקות שורש: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מגוון שורשים אפויים ומתובלים.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Segoe UI Symbol" w:eastAsia="Times New Roman" w:hAnsi="Segoe UI Symbol" w:cs="Segoe UI Symbol" w:hint="cs"/>
          <w:b/>
          <w:bCs/>
          <w:color w:val="1F1F1F"/>
          <w:sz w:val="36"/>
          <w:szCs w:val="36"/>
          <w:rtl/>
        </w:rPr>
        <w:t>🍰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עוגות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וקינוחים</w: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2 לבחירה מהמגוון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גבינה באסקית: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קרם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פטיסייר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, גרידת לימון וריבת פירות יער.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עוגת </w:t>
      </w:r>
      <w:proofErr w:type="spellStart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גאנש</w:t>
      </w:r>
      <w:proofErr w:type="spellEnd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שוקולד מריר: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עוגה עסיסית ורכה.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טירמיסו: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אספרסו טרי וקרם מסקרפונה עשיר.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spellStart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בקלוואה</w:t>
      </w:r>
      <w:proofErr w:type="spellEnd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ביתית: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פיצוחים קלויים ומי וורדים.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בלינצ'ס / מיני פנקייק: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במילוי קרם מסקרפונה וריבת העונה.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עוגת תפוזים: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אוורירית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והדרית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883067" w:rsidRPr="00883067" w:rsidRDefault="00883067" w:rsidP="0088306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תוספת מיוחדת: </w:t>
      </w:r>
      <w:proofErr w:type="spellStart"/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קרוקומבוש</w:t>
      </w:r>
      <w:proofErr w:type="spellEnd"/>
      <w:r w:rsidRPr="0088306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 (מגדל פחזניות וקרמל).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</w:pPr>
      <w:r w:rsidRPr="00883067">
        <w:rPr>
          <w:rFonts w:ascii="Segoe UI Symbol" w:eastAsia="Times New Roman" w:hAnsi="Segoe UI Symbol" w:cs="Segoe UI Symbol" w:hint="cs"/>
          <w:b/>
          <w:bCs/>
          <w:color w:val="1F1F1F"/>
          <w:sz w:val="36"/>
          <w:szCs w:val="36"/>
          <w:rtl/>
        </w:rPr>
        <w:t>✨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שדרוגים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36"/>
          <w:szCs w:val="36"/>
          <w:rtl/>
        </w:rPr>
        <w:t>ותוספות</w:t>
      </w:r>
    </w:p>
    <w:p w:rsidR="00883067" w:rsidRPr="00883067" w:rsidRDefault="00883067" w:rsidP="0088306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עמדת </w:t>
      </w:r>
      <w:proofErr w:type="spellStart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טאבון</w:t>
      </w:r>
      <w:proofErr w:type="spellEnd"/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אש גלויה: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פיצות נפוליטניות הנאפות במקום (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פולנטה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, ירוקה, שמנת שום ועוד).</w:t>
      </w:r>
    </w:p>
    <w:p w:rsidR="00883067" w:rsidRPr="00883067" w:rsidRDefault="00883067" w:rsidP="0088306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עמדת קוקטיילים: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תפריט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מיקסולוגיה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הכולל 4 סוגי קוקטיילים (מעושן, עשבוני,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פירותי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ואניסי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883067">
        <w:rPr>
          <w:rFonts w:ascii="Segoe UI Symbol" w:eastAsia="Times New Roman" w:hAnsi="Segoe UI Symbol" w:cs="Segoe UI Symbol" w:hint="cs"/>
          <w:b/>
          <w:bCs/>
          <w:color w:val="1F1F1F"/>
          <w:sz w:val="27"/>
          <w:szCs w:val="27"/>
          <w:rtl/>
        </w:rPr>
        <w:t>📋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>פרטים</w:t>
      </w:r>
      <w:r w:rsidRPr="0088306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</w:t>
      </w:r>
      <w:r w:rsidRPr="0088306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>נוספים</w:t>
      </w:r>
    </w:p>
    <w:p w:rsidR="00883067" w:rsidRPr="00883067" w:rsidRDefault="00883067" w:rsidP="0088306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השירות כולל: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טבחים, אנשי צוות, עיצוב שולחן מלא, כלי אוכל (עד 40 איש) ומוזיקת רקע.</w:t>
      </w:r>
    </w:p>
    <w:p w:rsidR="00883067" w:rsidRPr="00883067" w:rsidRDefault="00883067" w:rsidP="0088306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לתשומת לבכם: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מעבר ל-40 איש יש לתאם ציוד בנפרד. על הלקוח לדאוג לשולחן </w:t>
      </w:r>
      <w:proofErr w:type="spellStart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לבופה</w:t>
      </w:r>
      <w:proofErr w:type="spellEnd"/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ולאזור תפעול עם מקור מים.</w:t>
      </w:r>
    </w:p>
    <w:p w:rsidR="00883067" w:rsidRPr="00883067" w:rsidRDefault="00883067" w:rsidP="0088306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אלרגיות:</w:t>
      </w: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יש לעדכן מראש. המטבח אינו סטרילי.</w:t>
      </w:r>
    </w:p>
    <w:p w:rsidR="00883067" w:rsidRPr="00883067" w:rsidRDefault="00883067" w:rsidP="00883067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883067" w:rsidRPr="00883067" w:rsidRDefault="00883067" w:rsidP="0088306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8830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נשמח לעמוד לרשותכם. האם תרצו שאכין רשימה מסודרת של המנות שנבחרו כדי לסגור את התפריט הסופי?</w:t>
      </w:r>
    </w:p>
    <w:p w:rsidR="007A1FED" w:rsidRDefault="007A1FED"/>
    <w:sectPr w:rsidR="007A1FED" w:rsidSect="00635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6AE"/>
    <w:multiLevelType w:val="multilevel"/>
    <w:tmpl w:val="75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CCF"/>
    <w:multiLevelType w:val="multilevel"/>
    <w:tmpl w:val="99E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5325C"/>
    <w:multiLevelType w:val="multilevel"/>
    <w:tmpl w:val="6BD6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018F6"/>
    <w:multiLevelType w:val="multilevel"/>
    <w:tmpl w:val="8FF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A527E"/>
    <w:multiLevelType w:val="multilevel"/>
    <w:tmpl w:val="FAF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0A1A"/>
    <w:multiLevelType w:val="multilevel"/>
    <w:tmpl w:val="8C8E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9587B"/>
    <w:multiLevelType w:val="multilevel"/>
    <w:tmpl w:val="5FD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67"/>
    <w:rsid w:val="00635716"/>
    <w:rsid w:val="007A1FED"/>
    <w:rsid w:val="0088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44D0-C884-49B5-9551-B7D6AC71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88306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830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306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83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8830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8830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8830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1</cp:revision>
  <dcterms:created xsi:type="dcterms:W3CDTF">2026-02-03T17:28:00Z</dcterms:created>
  <dcterms:modified xsi:type="dcterms:W3CDTF">2026-02-03T17:29:00Z</dcterms:modified>
</cp:coreProperties>
</file>