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56" w:rsidRDefault="007F7856" w:rsidP="007F785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F78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אירועים וחגיגות ביקב צובה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חבילת מצודה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חבילת סלע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חבילת טרסה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השכרת היקב לאירוע פרטי – חלבי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יין חופשי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פלטת גבינות עשירה הכוללת גבינות משק רכות וקשות, לחם כפרי, ממרחים, עלי גפן, זיתים ועגבניות שרי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פיצה איטלקית זוגית</w:t>
      </w:r>
    </w:p>
    <w:p w:rsidR="007F7856" w:rsidRPr="007F7856" w:rsidRDefault="007F7856" w:rsidP="007F785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המחירים לא כוללים מע"מ </w:t>
      </w:r>
      <w:bookmarkStart w:id="0" w:name="_GoBack"/>
      <w:bookmarkEnd w:id="0"/>
    </w:p>
    <w:p w:rsidR="007F7856" w:rsidRPr="007F7856" w:rsidRDefault="007F7856" w:rsidP="007F785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7F7856" w:rsidRPr="007F7856" w:rsidRDefault="007F7856" w:rsidP="007F785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מחירי השכרה ותוספות לאירוע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השכרת היקב לאירוע פרטי - השכרת המקום בלבד כולל כיסאות ושולחנות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  <w:t>4000</w:t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 xml:space="preserve"> ₪ 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עד 40 איש, מעבר לכך – תוספת של 100 ₪ לכל אדם נוסף (לא כולל ימי חמישי שישי)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  <w:t>20000</w:t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 xml:space="preserve"> ₪ עד 150 איש, מעבר לכך תוספת של 100 ₪ לכל אדם נוסף (ימי חמישי שישי וערבי חג)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ניתן לשלב באירוע טעימות יין מודרכות ביקב (בתוספת תשלום)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יין מיקב צובה בלבד, מזיגה באחריות המזמין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השכרת היקב לאירוע פרטי – בשרי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ארוחת שף בשרית – החל מ - 360 ₪ לאדם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כוס יין לאדם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שדרוג ליין חופשי – תוספת של 50 ₪ לאדם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ניתן לשלב באירוע טעימות יין מודרכות (בתוספת תשלום)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החל מ230- ₪ לאדם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החל מ - 360 ₪ לאדם</w:t>
      </w:r>
    </w:p>
    <w:p w:rsidR="007F7856" w:rsidRPr="007F7856" w:rsidRDefault="007F7856" w:rsidP="007F785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:rsidR="007F7856" w:rsidRPr="007F7856" w:rsidRDefault="007F7856" w:rsidP="007F785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החוויה ביקב צובה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מול נוף הרים קסום, יקב צובה מארח אירועי בוטיק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חתונות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ימי הולדת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מסיבת רווקות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בריתות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בר/בת מצווה</w:t>
      </w:r>
    </w:p>
    <w:p w:rsidR="007F7856" w:rsidRPr="007F7856" w:rsidRDefault="007F7856" w:rsidP="007F785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ועוד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br/>
      </w:r>
      <w:r w:rsidRPr="007F7856">
        <w:rPr>
          <w:rFonts w:ascii="Times New Roman" w:eastAsia="Times New Roman" w:hAnsi="Times New Roman" w:cs="Times New Roman"/>
          <w:sz w:val="24"/>
          <w:szCs w:val="24"/>
          <w:rtl/>
        </w:rPr>
        <w:t>ניתן להתאים את האירוע לצרכים האישיים של כל לקוח: תפריט, תקציב ותוכן. החוויה מיוחדת והשירות אישי וקשוב</w:t>
      </w:r>
      <w:r w:rsidRPr="007F78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F8F" w:rsidRPr="007F7856" w:rsidRDefault="002E6F8F"/>
    <w:sectPr w:rsidR="002E6F8F" w:rsidRPr="007F7856" w:rsidSect="00635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0D7E"/>
    <w:multiLevelType w:val="multilevel"/>
    <w:tmpl w:val="755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56"/>
    <w:rsid w:val="002E6F8F"/>
    <w:rsid w:val="00635716"/>
    <w:rsid w:val="007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ED65-F413-4DAB-B7A3-9B94388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F7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F7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1</cp:revision>
  <dcterms:created xsi:type="dcterms:W3CDTF">2025-05-26T17:55:00Z</dcterms:created>
  <dcterms:modified xsi:type="dcterms:W3CDTF">2025-05-26T17:58:00Z</dcterms:modified>
</cp:coreProperties>
</file>