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03128" w14:textId="77777777" w:rsidR="00E443F6" w:rsidRPr="00C61974" w:rsidRDefault="00E443F6" w:rsidP="00E443F6">
      <w:pPr>
        <w:spacing w:line="360" w:lineRule="auto"/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</w:pPr>
      <w:r w:rsidRPr="00C61974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               </w:t>
      </w:r>
      <w:r w:rsidRPr="00C61974">
        <w:rPr>
          <w:rFonts w:ascii="Tahoma" w:eastAsia="Times New Roman" w:hAnsi="Tahoma" w:cs="Tahoma"/>
          <w:sz w:val="20"/>
          <w:szCs w:val="20"/>
          <w:rtl/>
        </w:rPr>
        <w:t>הנדון:</w:t>
      </w:r>
      <w:r w:rsidRPr="00C61974"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  <w:t xml:space="preserve"> </w:t>
      </w:r>
      <w:bookmarkStart w:id="0" w:name="_GoBack"/>
      <w:r w:rsidRPr="00C61974"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  <w:t xml:space="preserve">הצעת מחיר 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 xml:space="preserve">לאירוע </w:t>
      </w:r>
      <w:proofErr w:type="spellStart"/>
      <w:r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ב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יאמאס</w:t>
      </w:r>
      <w:proofErr w:type="spellEnd"/>
      <w:r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 xml:space="preserve"> מבית לוקיישן</w:t>
      </w:r>
      <w:bookmarkEnd w:id="0"/>
    </w:p>
    <w:p w14:paraId="361ED918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 w:hint="cs"/>
          <w:sz w:val="20"/>
          <w:szCs w:val="20"/>
          <w:rtl/>
        </w:rPr>
      </w:pPr>
    </w:p>
    <w:p w14:paraId="587B3E7E" w14:textId="1A1C19EB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</w:rPr>
      </w:pPr>
      <w:r w:rsidRPr="00C61974">
        <w:rPr>
          <w:rFonts w:ascii="Tahoma" w:eastAsia="Times New Roman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73DD9732" wp14:editId="7FAFE61E">
            <wp:simplePos x="0" y="0"/>
            <wp:positionH relativeFrom="column">
              <wp:posOffset>3083560</wp:posOffset>
            </wp:positionH>
            <wp:positionV relativeFrom="paragraph">
              <wp:posOffset>80010</wp:posOffset>
            </wp:positionV>
            <wp:extent cx="2898775" cy="1882775"/>
            <wp:effectExtent l="38100" t="38100" r="34925" b="41275"/>
            <wp:wrapTight wrapText="bothSides">
              <wp:wrapPolygon edited="0">
                <wp:start x="-284" y="-437"/>
                <wp:lineTo x="-284" y="21855"/>
                <wp:lineTo x="21718" y="21855"/>
                <wp:lineTo x="21718" y="-437"/>
                <wp:lineTo x="-284" y="-437"/>
              </wp:wrapPolygon>
            </wp:wrapTight>
            <wp:docPr id="4" name="תמונה 4" descr="http://www.dortantura.co.il/wp-content/uploads/2009/05/d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rtantura.co.il/wp-content/uploads/2009/05/do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882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FE449D" wp14:editId="6DF105E0">
            <wp:simplePos x="0" y="0"/>
            <wp:positionH relativeFrom="column">
              <wp:posOffset>-271780</wp:posOffset>
            </wp:positionH>
            <wp:positionV relativeFrom="paragraph">
              <wp:posOffset>80010</wp:posOffset>
            </wp:positionV>
            <wp:extent cx="3189605" cy="1936115"/>
            <wp:effectExtent l="0" t="0" r="0" b="6985"/>
            <wp:wrapNone/>
            <wp:docPr id="3" name="תמונה 3" descr="IMG-20200511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00511-WA00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93A46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 w:hint="cs"/>
          <w:sz w:val="20"/>
          <w:szCs w:val="20"/>
          <w:rtl/>
        </w:rPr>
      </w:pPr>
    </w:p>
    <w:p w14:paraId="61DD4261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004870DD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761E77CB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09E698B8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6E7D70FB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5D64387B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68D7A4B7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33D6FF1C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5A05ADF6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/>
          <w:sz w:val="20"/>
          <w:szCs w:val="20"/>
          <w:rtl/>
        </w:rPr>
      </w:pPr>
    </w:p>
    <w:p w14:paraId="26EF9993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 w:hint="cs"/>
          <w:sz w:val="20"/>
          <w:szCs w:val="20"/>
          <w:rtl/>
        </w:rPr>
      </w:pPr>
    </w:p>
    <w:p w14:paraId="50E362C2" w14:textId="77777777" w:rsidR="00E443F6" w:rsidRPr="00C61974" w:rsidRDefault="00E443F6" w:rsidP="00E443F6">
      <w:pPr>
        <w:spacing w:after="100" w:afterAutospacing="1"/>
        <w:contextualSpacing/>
        <w:rPr>
          <w:rFonts w:ascii="Tahoma" w:eastAsia="Times New Roman" w:hAnsi="Tahoma" w:cs="Tahoma" w:hint="cs"/>
          <w:sz w:val="20"/>
          <w:szCs w:val="20"/>
        </w:rPr>
      </w:pPr>
    </w:p>
    <w:p w14:paraId="3E509BD2" w14:textId="77777777" w:rsidR="00E443F6" w:rsidRPr="00C61974" w:rsidRDefault="00E443F6" w:rsidP="00E443F6">
      <w:pPr>
        <w:spacing w:line="360" w:lineRule="auto"/>
        <w:rPr>
          <w:rFonts w:ascii="Tahoma" w:eastAsia="Times New Roman" w:hAnsi="Tahoma" w:cs="Tahoma" w:hint="cs"/>
          <w:b/>
          <w:bCs/>
          <w:sz w:val="18"/>
          <w:szCs w:val="18"/>
          <w:rtl/>
        </w:rPr>
      </w:pPr>
      <w:r w:rsidRPr="00C61974">
        <w:rPr>
          <w:rFonts w:ascii="Tahoma" w:eastAsia="Times New Roman" w:hAnsi="Tahoma" w:cs="Tahoma" w:hint="cs"/>
          <w:b/>
          <w:bCs/>
          <w:sz w:val="18"/>
          <w:szCs w:val="18"/>
          <w:rtl/>
        </w:rPr>
        <w:t>המחיר כולל</w:t>
      </w:r>
      <w:r w:rsidRPr="00C61974">
        <w:rPr>
          <w:rFonts w:ascii="Tahoma" w:eastAsia="Times New Roman" w:hAnsi="Tahoma" w:cs="Tahoma"/>
          <w:b/>
          <w:bCs/>
          <w:sz w:val="18"/>
          <w:szCs w:val="18"/>
          <w:rtl/>
        </w:rPr>
        <w:t>:</w:t>
      </w:r>
    </w:p>
    <w:p w14:paraId="35769DFB" w14:textId="77777777" w:rsidR="00E443F6" w:rsidRPr="00C61974" w:rsidRDefault="00E443F6" w:rsidP="00E443F6">
      <w:pPr>
        <w:spacing w:line="360" w:lineRule="auto"/>
        <w:rPr>
          <w:rFonts w:ascii="Tahoma" w:eastAsia="Times New Roman" w:hAnsi="Tahoma" w:cs="Tahoma" w:hint="cs"/>
          <w:b/>
          <w:bCs/>
          <w:sz w:val="18"/>
          <w:szCs w:val="18"/>
          <w:rtl/>
        </w:rPr>
      </w:pPr>
      <w:r w:rsidRPr="00C61974">
        <w:rPr>
          <w:rFonts w:ascii="Tahoma" w:eastAsia="Times New Roman" w:hAnsi="Tahoma" w:cs="Tahoma"/>
          <w:b/>
          <w:bCs/>
          <w:sz w:val="18"/>
          <w:szCs w:val="18"/>
          <w:rtl/>
        </w:rPr>
        <w:t>מתחם פרוס:</w:t>
      </w:r>
    </w:p>
    <w:p w14:paraId="22978618" w14:textId="3C02296A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9B00CB" wp14:editId="5CEAEFE6">
            <wp:simplePos x="0" y="0"/>
            <wp:positionH relativeFrom="column">
              <wp:posOffset>-699135</wp:posOffset>
            </wp:positionH>
            <wp:positionV relativeFrom="paragraph">
              <wp:posOffset>12065</wp:posOffset>
            </wp:positionV>
            <wp:extent cx="2567305" cy="2567305"/>
            <wp:effectExtent l="0" t="0" r="4445" b="4445"/>
            <wp:wrapNone/>
            <wp:docPr id="2" name="תמונה 2" descr="IMG-20200511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00511-WA0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 w:hint="cs"/>
          <w:sz w:val="18"/>
          <w:szCs w:val="18"/>
          <w:rtl/>
        </w:rPr>
        <w:t>תפריט מלא מצורף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  </w:t>
      </w:r>
    </w:p>
    <w:p w14:paraId="2A000D61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מתחם </w:t>
      </w:r>
      <w:proofErr w:type="spellStart"/>
      <w:r w:rsidRPr="00C61974">
        <w:rPr>
          <w:rFonts w:ascii="Tahoma" w:eastAsia="Times New Roman" w:hAnsi="Tahoma" w:cs="Tahoma" w:hint="cs"/>
          <w:sz w:val="18"/>
          <w:szCs w:val="18"/>
          <w:rtl/>
        </w:rPr>
        <w:t>יאמאס</w:t>
      </w:r>
      <w:proofErr w:type="spellEnd"/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 , חלל אירועים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מקסים 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>גדול ומעוצב מול הים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   </w:t>
      </w:r>
    </w:p>
    <w:p w14:paraId="5F0E00BA" w14:textId="77777777" w:rsidR="00E443F6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דק 80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 מטר מול </w:t>
      </w:r>
      <w:r>
        <w:rPr>
          <w:rFonts w:ascii="Tahoma" w:eastAsia="Times New Roman" w:hAnsi="Tahoma" w:cs="Tahoma" w:hint="cs"/>
          <w:sz w:val="18"/>
          <w:szCs w:val="18"/>
          <w:rtl/>
        </w:rPr>
        <w:t>הים</w:t>
      </w:r>
    </w:p>
    <w:p w14:paraId="373ECC24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הצללה על החוף מול הדק לזולה על הים</w:t>
      </w:r>
    </w:p>
    <w:p w14:paraId="7F2A627B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כסאות ושולחנות ל 200 איש כולל מפות מפיות</w:t>
      </w:r>
    </w:p>
    <w:p w14:paraId="18110DFC" w14:textId="77777777" w:rsidR="00E443F6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50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מקומות אלטרנטיביים , פוטונים ,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בית קפה ,בר , 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מחצלות </w:t>
      </w:r>
    </w:p>
    <w:p w14:paraId="6152356A" w14:textId="77777777" w:rsidR="00E443F6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חופה מסורתית</w:t>
      </w:r>
    </w:p>
    <w:p w14:paraId="29D81E8B" w14:textId="77777777" w:rsidR="00E443F6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כספת</w:t>
      </w:r>
    </w:p>
    <w:p w14:paraId="631877B6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/>
          <w:sz w:val="18"/>
          <w:szCs w:val="18"/>
          <w:rtl/>
        </w:rPr>
      </w:pPr>
      <w:r w:rsidRPr="00C61974">
        <w:rPr>
          <w:rFonts w:ascii="Tahoma" w:eastAsia="Times New Roman" w:hAnsi="Tahoma" w:cs="Tahoma"/>
          <w:sz w:val="18"/>
          <w:szCs w:val="18"/>
          <w:rtl/>
        </w:rPr>
        <w:t>שירותי</w:t>
      </w:r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ם פרטיים של </w:t>
      </w:r>
      <w:proofErr w:type="spellStart"/>
      <w:r w:rsidRPr="00C61974">
        <w:rPr>
          <w:rFonts w:ascii="Tahoma" w:eastAsia="Times New Roman" w:hAnsi="Tahoma" w:cs="Tahoma" w:hint="cs"/>
          <w:sz w:val="18"/>
          <w:szCs w:val="18"/>
          <w:rtl/>
        </w:rPr>
        <w:t>יאמאס</w:t>
      </w:r>
      <w:proofErr w:type="spellEnd"/>
      <w:r w:rsidRPr="00C61974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</w:p>
    <w:p w14:paraId="3CB56A51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/>
          <w:sz w:val="18"/>
          <w:szCs w:val="18"/>
          <w:rtl/>
        </w:rPr>
      </w:pPr>
      <w:r w:rsidRPr="00C61974">
        <w:rPr>
          <w:rFonts w:ascii="Tahoma" w:eastAsia="Times New Roman" w:hAnsi="Tahoma" w:cs="Tahoma"/>
          <w:sz w:val="18"/>
          <w:szCs w:val="18"/>
          <w:rtl/>
        </w:rPr>
        <w:t xml:space="preserve">חנייה </w:t>
      </w:r>
      <w:proofErr w:type="spellStart"/>
      <w:r w:rsidRPr="00C61974">
        <w:rPr>
          <w:rFonts w:ascii="Tahoma" w:eastAsia="Times New Roman" w:hAnsi="Tahoma" w:cs="Tahoma"/>
          <w:sz w:val="18"/>
          <w:szCs w:val="18"/>
          <w:rtl/>
        </w:rPr>
        <w:t>לכ</w:t>
      </w:r>
      <w:proofErr w:type="spellEnd"/>
      <w:r w:rsidRPr="00C61974">
        <w:rPr>
          <w:rFonts w:ascii="Tahoma" w:eastAsia="Times New Roman" w:hAnsi="Tahoma" w:cs="Tahoma"/>
          <w:sz w:val="18"/>
          <w:szCs w:val="18"/>
          <w:rtl/>
        </w:rPr>
        <w:t>- 700 רכבים פרטיים</w:t>
      </w:r>
    </w:p>
    <w:p w14:paraId="16BC802B" w14:textId="77777777" w:rsidR="00E443F6" w:rsidRPr="00C61974" w:rsidRDefault="00E443F6" w:rsidP="00E443F6">
      <w:pPr>
        <w:numPr>
          <w:ilvl w:val="0"/>
          <w:numId w:val="2"/>
        </w:numPr>
        <w:spacing w:after="0" w:line="360" w:lineRule="auto"/>
        <w:ind w:right="720"/>
        <w:rPr>
          <w:rFonts w:ascii="Tahoma" w:eastAsia="Times New Roman" w:hAnsi="Tahoma" w:cs="Tahoma" w:hint="cs"/>
          <w:sz w:val="18"/>
          <w:szCs w:val="18"/>
        </w:rPr>
      </w:pPr>
      <w:r w:rsidRPr="00C61974">
        <w:rPr>
          <w:rFonts w:ascii="Tahoma" w:eastAsia="Times New Roman" w:hAnsi="Tahoma" w:cs="Tahoma"/>
          <w:sz w:val="18"/>
          <w:szCs w:val="18"/>
          <w:rtl/>
        </w:rPr>
        <w:t>חשמל תלת פזי וחד פזי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                                        </w:t>
      </w:r>
    </w:p>
    <w:p w14:paraId="588DA3D2" w14:textId="77777777" w:rsidR="00E443F6" w:rsidRDefault="00E443F6" w:rsidP="00E443F6">
      <w:pPr>
        <w:spacing w:line="360" w:lineRule="auto"/>
        <w:ind w:left="-334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4CD2A3F4" w14:textId="77777777" w:rsidR="00E443F6" w:rsidRPr="00C61974" w:rsidRDefault="00E443F6" w:rsidP="00E443F6">
      <w:pPr>
        <w:spacing w:line="360" w:lineRule="auto"/>
        <w:ind w:left="-334"/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</w:pPr>
      <w:r w:rsidRPr="00C61974">
        <w:rPr>
          <w:rFonts w:ascii="Tahoma" w:eastAsia="Times New Roman" w:hAnsi="Tahoma" w:cs="Tahoma"/>
          <w:b/>
          <w:bCs/>
          <w:sz w:val="20"/>
          <w:szCs w:val="20"/>
          <w:rtl/>
        </w:rPr>
        <w:t>מחירים:</w:t>
      </w:r>
    </w:p>
    <w:p w14:paraId="47E89A5C" w14:textId="77777777" w:rsidR="00E443F6" w:rsidRDefault="00E443F6" w:rsidP="00E443F6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</w:pPr>
    </w:p>
    <w:p w14:paraId="4176A9A4" w14:textId="77777777" w:rsidR="00E443F6" w:rsidRDefault="00E443F6" w:rsidP="00E443F6">
      <w:pPr>
        <w:spacing w:line="360" w:lineRule="auto"/>
        <w:rPr>
          <w:rFonts w:ascii="Tahoma" w:eastAsia="Times New Roman" w:hAnsi="Tahoma" w:cs="Tahoma" w:hint="cs"/>
          <w:b/>
          <w:bCs/>
          <w:sz w:val="20"/>
          <w:szCs w:val="20"/>
          <w:rtl/>
        </w:rPr>
      </w:pPr>
      <w:r w:rsidRPr="00903F0D"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חביל</w:t>
      </w:r>
      <w:r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ה של חתונה הכוללת את המקום</w:t>
      </w:r>
      <w:r w:rsidRPr="00903F0D"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וה</w:t>
      </w:r>
      <w:r w:rsidRPr="00903F0D"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קייטרינג ובר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</w:rPr>
        <w:t>310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₪ 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ל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אורח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לפי מינימום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70 איש בימי א' עד ד' ,ומינימום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150</w:t>
      </w:r>
      <w:r w:rsidRPr="00C61974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אורחים בימי חמישי ושישי ,כל אורח מעל יחויב ב </w:t>
      </w:r>
      <w:r>
        <w:rPr>
          <w:rFonts w:ascii="Tahoma" w:eastAsia="Times New Roman" w:hAnsi="Tahoma" w:cs="Tahoma"/>
          <w:b/>
          <w:bCs/>
          <w:sz w:val="20"/>
          <w:szCs w:val="20"/>
        </w:rPr>
        <w:t>310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₪  (החבילה מורכבת כך : מקום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100 ₪ לאורח , תפריט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158 ₪ לאורח , בר - 52 ₪ לאורח)</w:t>
      </w:r>
    </w:p>
    <w:p w14:paraId="0056D9D7" w14:textId="77777777" w:rsidR="00E443F6" w:rsidRDefault="00E443F6" w:rsidP="00E443F6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  <w:t>מצורפים מס' תפריטים אופציונליים (של חברות קייטרינג שונות) וגם תפריט בר</w:t>
      </w:r>
    </w:p>
    <w:p w14:paraId="731A55D3" w14:textId="77777777" w:rsidR="00E443F6" w:rsidRDefault="00E443F6" w:rsidP="00E443F6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</w:pPr>
    </w:p>
    <w:p w14:paraId="545B80AE" w14:textId="77777777" w:rsidR="00E443F6" w:rsidRDefault="00E443F6" w:rsidP="00E443F6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14:paraId="556464F5" w14:textId="77777777" w:rsidR="00E443F6" w:rsidRPr="00322387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u w:val="single"/>
        </w:rPr>
      </w:pPr>
      <w:r w:rsidRPr="00322387">
        <w:rPr>
          <w:rFonts w:ascii="Tahoma" w:eastAsia="Times New Roman" w:hAnsi="Tahoma" w:cs="Tahoma"/>
          <w:b/>
          <w:bCs/>
          <w:u w:val="single"/>
          <w:rtl/>
        </w:rPr>
        <w:t>המחיר אינו כולל :</w:t>
      </w:r>
    </w:p>
    <w:p w14:paraId="0781EB5E" w14:textId="77777777" w:rsidR="00E443F6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lastRenderedPageBreak/>
        <w:t xml:space="preserve">            עלות עובדים :</w:t>
      </w:r>
    </w:p>
    <w:p w14:paraId="1E2F18E4" w14:textId="77777777" w:rsidR="00E443F6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מלצרים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450 ₪ למלצר (מלצר ל 15 אורחים)</w:t>
      </w:r>
    </w:p>
    <w:p w14:paraId="0FDAAEF5" w14:textId="77777777" w:rsidR="00E443F6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ברמנים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450 ₪ לברמן (ברמן ל 50 איש)</w:t>
      </w:r>
    </w:p>
    <w:p w14:paraId="5376B575" w14:textId="77777777" w:rsidR="00E443F6" w:rsidRPr="004E5630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מנהל אירוע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1000 ₪ </w:t>
      </w:r>
    </w:p>
    <w:p w14:paraId="0C1C3C26" w14:textId="77777777" w:rsidR="00E443F6" w:rsidRDefault="00E443F6" w:rsidP="00E443F6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</w:t>
      </w:r>
      <w:r w:rsidRPr="004E5630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תוספת לאירוע מעל 5 שעות </w:t>
      </w:r>
      <w:r w:rsidRPr="004E5630">
        <w:rPr>
          <w:rFonts w:ascii="Tahoma" w:eastAsia="Times New Roman" w:hAnsi="Tahoma" w:cs="Tahoma"/>
          <w:b/>
          <w:bCs/>
          <w:sz w:val="20"/>
          <w:szCs w:val="20"/>
          <w:rtl/>
        </w:rPr>
        <w:t>–</w:t>
      </w:r>
      <w:r w:rsidRPr="004E5630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1500 ₪ לכל שעה</w:t>
      </w:r>
    </w:p>
    <w:p w14:paraId="323C2DD6" w14:textId="77777777" w:rsidR="00E443F6" w:rsidRDefault="00E443F6" w:rsidP="00E443F6">
      <w:pPr>
        <w:numPr>
          <w:ilvl w:val="0"/>
          <w:numId w:val="4"/>
        </w:numPr>
        <w:spacing w:after="0" w:line="360" w:lineRule="auto"/>
        <w:rPr>
          <w:rFonts w:ascii="Tahoma" w:eastAsia="Times New Roman" w:hAnsi="Tahoma" w:cs="Tahoma" w:hint="cs"/>
          <w:b/>
          <w:bCs/>
          <w:sz w:val="18"/>
          <w:szCs w:val="18"/>
          <w:rtl/>
        </w:rPr>
      </w:pPr>
      <w:r>
        <w:rPr>
          <w:rFonts w:ascii="Tahoma" w:eastAsia="Times New Roman" w:hAnsi="Tahoma" w:cs="Tahoma" w:hint="cs"/>
          <w:b/>
          <w:bCs/>
          <w:color w:val="FF0000"/>
          <w:sz w:val="18"/>
          <w:szCs w:val="18"/>
          <w:rtl/>
        </w:rPr>
        <w:t xml:space="preserve">   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 </w:t>
      </w:r>
      <w:r w:rsidRPr="00540472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  </w:t>
      </w:r>
      <w:r w:rsidRPr="00BA2657">
        <w:rPr>
          <w:rFonts w:ascii="Tahoma" w:eastAsia="Times New Roman" w:hAnsi="Tahoma" w:cs="Tahoma" w:hint="cs"/>
          <w:b/>
          <w:bCs/>
          <w:sz w:val="18"/>
          <w:szCs w:val="18"/>
          <w:rtl/>
        </w:rPr>
        <w:t>תשלום</w:t>
      </w:r>
      <w:r w:rsidRPr="00BA2657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</w:t>
      </w:r>
      <w:r w:rsidRPr="00BA2657">
        <w:rPr>
          <w:rFonts w:ascii="Tahoma" w:eastAsia="Times New Roman" w:hAnsi="Tahoma" w:cs="Tahoma" w:hint="cs"/>
          <w:b/>
          <w:bCs/>
          <w:sz w:val="18"/>
          <w:szCs w:val="18"/>
          <w:rtl/>
        </w:rPr>
        <w:t>אקו"ם</w:t>
      </w:r>
      <w:r w:rsidRPr="00BA2657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</w:t>
      </w:r>
      <w:r w:rsidRPr="00BA2657">
        <w:rPr>
          <w:rFonts w:ascii="Tahoma" w:eastAsia="Times New Roman" w:hAnsi="Tahoma" w:cs="Tahoma" w:hint="cs"/>
          <w:b/>
          <w:bCs/>
          <w:sz w:val="18"/>
          <w:szCs w:val="18"/>
          <w:rtl/>
        </w:rPr>
        <w:t>ופדרציה</w:t>
      </w:r>
      <w:r w:rsidRPr="00BA2657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</w:t>
      </w:r>
      <w:r w:rsidRPr="00BA2657">
        <w:rPr>
          <w:rFonts w:ascii="Tahoma" w:eastAsia="Times New Roman" w:hAnsi="Tahoma" w:cs="Tahoma" w:hint="cs"/>
          <w:b/>
          <w:bCs/>
          <w:sz w:val="18"/>
          <w:szCs w:val="18"/>
          <w:rtl/>
        </w:rPr>
        <w:t>למוזיקה</w:t>
      </w:r>
      <w:r w:rsidRPr="00BA2657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–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>4</w:t>
      </w:r>
      <w:r w:rsidRPr="00BA2657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00 </w:t>
      </w:r>
      <w:r w:rsidRPr="00BA2657">
        <w:rPr>
          <w:rFonts w:ascii="Tahoma" w:eastAsia="Times New Roman" w:hAnsi="Tahoma" w:cs="Tahoma" w:hint="cs"/>
          <w:b/>
          <w:bCs/>
          <w:sz w:val="18"/>
          <w:szCs w:val="18"/>
          <w:rtl/>
        </w:rPr>
        <w:t>₪</w:t>
      </w:r>
    </w:p>
    <w:p w14:paraId="49B72EC7" w14:textId="77777777" w:rsidR="00E443F6" w:rsidRPr="004E5630" w:rsidRDefault="00E443F6" w:rsidP="00E443F6">
      <w:pPr>
        <w:spacing w:after="200" w:line="360" w:lineRule="auto"/>
        <w:ind w:left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</w:p>
    <w:p w14:paraId="138A5F70" w14:textId="77777777" w:rsidR="00E443F6" w:rsidRPr="00C61974" w:rsidRDefault="00E443F6" w:rsidP="00E443F6">
      <w:pPr>
        <w:spacing w:line="360" w:lineRule="auto"/>
        <w:ind w:left="-334"/>
        <w:rPr>
          <w:rFonts w:ascii="Tahoma" w:eastAsia="Times New Roman" w:hAnsi="Tahoma" w:cs="Tahoma" w:hint="cs"/>
          <w:b/>
          <w:bCs/>
          <w:sz w:val="20"/>
          <w:szCs w:val="20"/>
          <w:u w:val="single"/>
          <w:rtl/>
        </w:rPr>
      </w:pP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    </w:t>
      </w:r>
      <w:r w:rsidRPr="00C61974">
        <w:rPr>
          <w:rFonts w:ascii="Tahoma" w:eastAsia="Times New Roman" w:hAnsi="Tahoma" w:cs="Tahoma"/>
          <w:b/>
          <w:bCs/>
          <w:sz w:val="20"/>
          <w:szCs w:val="20"/>
          <w:u w:val="single"/>
          <w:rtl/>
        </w:rPr>
        <w:t>תנאי תשלום:</w:t>
      </w:r>
    </w:p>
    <w:p w14:paraId="3E7C08AE" w14:textId="77777777" w:rsidR="00E443F6" w:rsidRPr="00C61974" w:rsidRDefault="00E443F6" w:rsidP="00E443F6">
      <w:pPr>
        <w:spacing w:line="36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ביום האירוע</w:t>
      </w:r>
    </w:p>
    <w:p w14:paraId="3765CF82" w14:textId="77777777" w:rsidR="00E443F6" w:rsidRPr="000A2317" w:rsidRDefault="00E443F6" w:rsidP="00E443F6">
      <w:pPr>
        <w:spacing w:line="360" w:lineRule="auto"/>
        <w:ind w:left="-334"/>
        <w:rPr>
          <w:rFonts w:ascii="Tahoma" w:eastAsia="Times New Roman" w:hAnsi="Tahoma" w:cs="Tahoma" w:hint="cs"/>
          <w:b/>
          <w:bCs/>
          <w:color w:val="000000"/>
          <w:sz w:val="20"/>
          <w:szCs w:val="20"/>
          <w:u w:val="single"/>
          <w:rtl/>
        </w:rPr>
      </w:pPr>
      <w:r w:rsidRPr="000A231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rtl/>
        </w:rPr>
        <w:t>תנאי ביטול :</w:t>
      </w:r>
    </w:p>
    <w:p w14:paraId="57D66EF7" w14:textId="77777777" w:rsidR="00E443F6" w:rsidRDefault="00E443F6" w:rsidP="00E443F6">
      <w:pPr>
        <w:spacing w:line="360" w:lineRule="auto"/>
        <w:ind w:left="-334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בשל מגבלות כוח עליון ניתן לבטל את האירוע עד 48 לפני מועד האירוע. אם יבטל "המזמין" את האירוע 14 יום לפני תאריך האירוע, שלא כתוצאה מכוח עליון – ישלם "המזמין" את מלוא התמורה בגין האירוע.</w:t>
      </w:r>
    </w:p>
    <w:p w14:paraId="586BD12C" w14:textId="77777777" w:rsidR="00E443F6" w:rsidRPr="00B86E5C" w:rsidRDefault="00E443F6" w:rsidP="00E443F6">
      <w:pPr>
        <w:spacing w:line="360" w:lineRule="auto"/>
        <w:ind w:left="-334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</w:pPr>
    </w:p>
    <w:p w14:paraId="3B445DDA" w14:textId="77777777" w:rsidR="00E443F6" w:rsidRPr="00C61974" w:rsidRDefault="00E443F6" w:rsidP="00E443F6">
      <w:pPr>
        <w:spacing w:line="360" w:lineRule="auto"/>
        <w:ind w:left="-334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C61974">
        <w:rPr>
          <w:rFonts w:ascii="Tahoma" w:eastAsia="Times New Roman" w:hAnsi="Tahoma" w:cs="Tahoma"/>
          <w:b/>
          <w:bCs/>
          <w:sz w:val="20"/>
          <w:szCs w:val="20"/>
          <w:rtl/>
        </w:rPr>
        <w:t>הערות:</w:t>
      </w:r>
    </w:p>
    <w:p w14:paraId="48D13801" w14:textId="77777777" w:rsidR="00E443F6" w:rsidRPr="00C61974" w:rsidRDefault="00E443F6" w:rsidP="00E443F6">
      <w:pPr>
        <w:numPr>
          <w:ilvl w:val="0"/>
          <w:numId w:val="1"/>
        </w:numPr>
        <w:spacing w:after="0" w:line="360" w:lineRule="auto"/>
        <w:ind w:right="720"/>
        <w:rPr>
          <w:rFonts w:ascii="Tahoma" w:eastAsia="Times New Roman" w:hAnsi="Tahoma" w:cs="Tahoma"/>
          <w:sz w:val="20"/>
          <w:szCs w:val="20"/>
          <w:rtl/>
        </w:rPr>
      </w:pPr>
      <w:r w:rsidRPr="00C61974">
        <w:rPr>
          <w:rFonts w:ascii="Tahoma" w:eastAsia="Times New Roman" w:hAnsi="Tahoma" w:cs="Tahoma"/>
          <w:sz w:val="20"/>
          <w:szCs w:val="20"/>
          <w:rtl/>
        </w:rPr>
        <w:t xml:space="preserve">המחירים כוללים מע"מ </w:t>
      </w:r>
    </w:p>
    <w:p w14:paraId="1D5E66F7" w14:textId="77777777" w:rsidR="00E443F6" w:rsidRPr="00C61974" w:rsidRDefault="00E443F6" w:rsidP="00E443F6">
      <w:pPr>
        <w:numPr>
          <w:ilvl w:val="0"/>
          <w:numId w:val="1"/>
        </w:numPr>
        <w:spacing w:after="0" w:line="360" w:lineRule="auto"/>
        <w:ind w:right="720"/>
        <w:rPr>
          <w:rFonts w:ascii="Tahoma" w:eastAsia="Times New Roman" w:hAnsi="Tahoma" w:cs="Tahoma"/>
          <w:sz w:val="20"/>
          <w:szCs w:val="20"/>
          <w:rtl/>
        </w:rPr>
      </w:pPr>
      <w:r w:rsidRPr="00C61974">
        <w:rPr>
          <w:rFonts w:ascii="Tahoma" w:eastAsia="Times New Roman" w:hAnsi="Tahoma" w:cs="Tahoma"/>
          <w:sz w:val="20"/>
          <w:szCs w:val="20"/>
          <w:rtl/>
        </w:rPr>
        <w:t>ההצעה תקפה ל 14 ימים.</w:t>
      </w:r>
    </w:p>
    <w:p w14:paraId="49A0DB16" w14:textId="77777777" w:rsidR="00E443F6" w:rsidRPr="00C61974" w:rsidRDefault="00E443F6" w:rsidP="00E443F6">
      <w:pPr>
        <w:numPr>
          <w:ilvl w:val="0"/>
          <w:numId w:val="3"/>
        </w:numPr>
        <w:spacing w:after="0" w:line="360" w:lineRule="auto"/>
        <w:ind w:right="720"/>
        <w:rPr>
          <w:rFonts w:ascii="Tahoma" w:eastAsia="Times New Roman" w:hAnsi="Tahoma" w:cs="Tahoma"/>
          <w:sz w:val="20"/>
          <w:szCs w:val="20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בימי שישי וערבי חג אירוע צריך להסתיים עד שעה לפני כניסת שבת/חג</w:t>
      </w:r>
    </w:p>
    <w:p w14:paraId="3B01AE2A" w14:textId="77777777" w:rsidR="00E443F6" w:rsidRPr="00C61974" w:rsidRDefault="00E443F6" w:rsidP="00E443F6">
      <w:pPr>
        <w:numPr>
          <w:ilvl w:val="0"/>
          <w:numId w:val="3"/>
        </w:numPr>
        <w:spacing w:after="0" w:line="360" w:lineRule="auto"/>
        <w:ind w:left="360" w:right="720" w:firstLine="13"/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</w:rPr>
      </w:pPr>
      <w:r w:rsidRPr="00C61974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rtl/>
        </w:rPr>
        <w:t xml:space="preserve">בכל מקרה אין להשמיע מוסיקה לאחר השעה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</w:rPr>
        <w:t>01:00</w:t>
      </w:r>
      <w:r>
        <w:rPr>
          <w:rFonts w:ascii="Tahoma" w:eastAsia="Times New Roman" w:hAnsi="Tahoma" w:cs="Tahoma" w:hint="cs"/>
          <w:b/>
          <w:bCs/>
          <w:color w:val="FF0000"/>
          <w:sz w:val="20"/>
          <w:szCs w:val="20"/>
          <w:u w:val="single"/>
          <w:rtl/>
        </w:rPr>
        <w:t xml:space="preserve"> אלה לאחר אישור</w:t>
      </w:r>
      <w:r w:rsidRPr="00C61974">
        <w:rPr>
          <w:rFonts w:ascii="Tahoma" w:eastAsia="Times New Roman" w:hAnsi="Tahoma" w:cs="Tahoma" w:hint="cs"/>
          <w:b/>
          <w:bCs/>
          <w:color w:val="FF0000"/>
          <w:sz w:val="20"/>
          <w:szCs w:val="20"/>
          <w:u w:val="single"/>
          <w:rtl/>
        </w:rPr>
        <w:t>!!</w:t>
      </w:r>
    </w:p>
    <w:p w14:paraId="4A834C8F" w14:textId="26EE9FB9" w:rsidR="00E443F6" w:rsidRPr="00C61974" w:rsidRDefault="00E443F6" w:rsidP="00E443F6">
      <w:pPr>
        <w:numPr>
          <w:ilvl w:val="0"/>
          <w:numId w:val="3"/>
        </w:numPr>
        <w:spacing w:after="0" w:line="360" w:lineRule="auto"/>
        <w:ind w:left="656" w:right="720" w:hanging="283"/>
        <w:rPr>
          <w:rFonts w:ascii="Tahoma" w:eastAsia="Times New Roman" w:hAnsi="Tahoma" w:cs="Tahoma"/>
          <w:sz w:val="20"/>
          <w:szCs w:val="20"/>
        </w:rPr>
      </w:pPr>
      <w:r w:rsidRPr="00C61974">
        <w:rPr>
          <w:rFonts w:ascii="Tahoma" w:eastAsia="Times New Roman" w:hAnsi="Tahoma" w:cs="Tahoma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7A49B4" wp14:editId="365CF34D">
                <wp:simplePos x="0" y="0"/>
                <wp:positionH relativeFrom="column">
                  <wp:posOffset>-133350</wp:posOffset>
                </wp:positionH>
                <wp:positionV relativeFrom="paragraph">
                  <wp:posOffset>420370</wp:posOffset>
                </wp:positionV>
                <wp:extent cx="5534025" cy="558165"/>
                <wp:effectExtent l="9525" t="11430" r="9525" b="2095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58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760D" w14:textId="77777777" w:rsidR="00E443F6" w:rsidRDefault="00E443F6" w:rsidP="00E443F6">
                            <w:pPr>
                              <w:pStyle w:val="-"/>
                              <w:tabs>
                                <w:tab w:val="left" w:pos="425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bidi/>
                              <w:spacing w:line="360" w:lineRule="auto"/>
                              <w:ind w:right="780"/>
                              <w:jc w:val="both"/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3FADA2" w14:textId="77777777" w:rsidR="00E443F6" w:rsidRDefault="00E443F6" w:rsidP="00E44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A49B4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0.5pt;margin-top:33.1pt;width:435.75pt;height:4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5A6A760D" w14:textId="77777777" w:rsidR="00E443F6" w:rsidRDefault="00E443F6" w:rsidP="00E443F6">
                      <w:pPr>
                        <w:pStyle w:val="-"/>
                        <w:tabs>
                          <w:tab w:val="left" w:pos="425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bidi/>
                        <w:spacing w:line="360" w:lineRule="auto"/>
                        <w:ind w:right="780"/>
                        <w:jc w:val="both"/>
                        <w:rPr>
                          <w:rFonts w:cs="David" w:hint="cs"/>
                          <w:sz w:val="24"/>
                          <w:szCs w:val="24"/>
                          <w:rtl/>
                        </w:rPr>
                      </w:pPr>
                    </w:p>
                    <w:p w14:paraId="413FADA2" w14:textId="77777777" w:rsidR="00E443F6" w:rsidRDefault="00E443F6" w:rsidP="00E443F6"/>
                  </w:txbxContent>
                </v:textbox>
              </v:shape>
            </w:pict>
          </mc:Fallback>
        </mc:AlternateContent>
      </w:r>
      <w:r w:rsidRPr="00C61974">
        <w:rPr>
          <w:rFonts w:ascii="Tahoma" w:eastAsia="Times New Roman" w:hAnsi="Tahoma" w:cs="Tahoma"/>
          <w:sz w:val="20"/>
          <w:szCs w:val="20"/>
          <w:rtl/>
        </w:rPr>
        <w:t xml:space="preserve">הצעה זו אינה מהווה התחייבות על ביצוע </w:t>
      </w:r>
      <w:r w:rsidRPr="00C61974">
        <w:rPr>
          <w:rFonts w:ascii="Tahoma" w:eastAsia="Times New Roman" w:hAnsi="Tahoma" w:cs="Tahoma" w:hint="cs"/>
          <w:sz w:val="20"/>
          <w:szCs w:val="20"/>
          <w:rtl/>
        </w:rPr>
        <w:t>השכרת הציוד</w:t>
      </w:r>
      <w:r w:rsidRPr="00C61974">
        <w:rPr>
          <w:rFonts w:ascii="Tahoma" w:eastAsia="Times New Roman" w:hAnsi="Tahoma" w:cs="Tahoma"/>
          <w:sz w:val="20"/>
          <w:szCs w:val="20"/>
          <w:rtl/>
        </w:rPr>
        <w:t xml:space="preserve">. התחייבות כזאת תהיה רק 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    </w:t>
      </w:r>
      <w:r w:rsidRPr="00C61974">
        <w:rPr>
          <w:rFonts w:ascii="Tahoma" w:eastAsia="Times New Roman" w:hAnsi="Tahoma" w:cs="Tahoma"/>
          <w:sz w:val="20"/>
          <w:szCs w:val="20"/>
          <w:rtl/>
        </w:rPr>
        <w:t xml:space="preserve">לאחר חתימה על חוזה בין שני הצדדים.   </w:t>
      </w:r>
    </w:p>
    <w:p w14:paraId="7F7CAC29" w14:textId="75C6409B" w:rsidR="00A32047" w:rsidRPr="00E443F6" w:rsidRDefault="00A32047"/>
    <w:sectPr w:rsidR="00A32047" w:rsidRPr="00E443F6" w:rsidSect="00E45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4B5F"/>
    <w:multiLevelType w:val="hybridMultilevel"/>
    <w:tmpl w:val="82AEE890"/>
    <w:lvl w:ilvl="0" w:tplc="A8068F5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7718"/>
    <w:multiLevelType w:val="hybridMultilevel"/>
    <w:tmpl w:val="21007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2313"/>
    <w:multiLevelType w:val="hybridMultilevel"/>
    <w:tmpl w:val="B524D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70044"/>
    <w:multiLevelType w:val="hybridMultilevel"/>
    <w:tmpl w:val="DB3E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47"/>
    <w:rsid w:val="00005CDD"/>
    <w:rsid w:val="00152E8F"/>
    <w:rsid w:val="0020684A"/>
    <w:rsid w:val="005C34F9"/>
    <w:rsid w:val="00746FF0"/>
    <w:rsid w:val="00933DAA"/>
    <w:rsid w:val="00A32047"/>
    <w:rsid w:val="00B55840"/>
    <w:rsid w:val="00C92931"/>
    <w:rsid w:val="00E443F6"/>
    <w:rsid w:val="00E45AD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3E9B"/>
  <w15:chartTrackingRefBased/>
  <w15:docId w15:val="{543C4664-F127-40B9-8217-D23B53E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32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3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32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320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3204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32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3204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32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32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3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32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3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3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47"/>
    <w:rPr>
      <w:b/>
      <w:bCs/>
      <w:smallCaps/>
      <w:color w:val="2F5496" w:themeColor="accent1" w:themeShade="BF"/>
      <w:spacing w:val="5"/>
    </w:rPr>
  </w:style>
  <w:style w:type="paragraph" w:customStyle="1" w:styleId="who-are-we-phragraph">
    <w:name w:val="who-are-we-phragraph"/>
    <w:basedOn w:val="a"/>
    <w:rsid w:val="00005C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-">
    <w:name w:val="רגיל-דוד"/>
    <w:rsid w:val="00E443F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dcterms:created xsi:type="dcterms:W3CDTF">2025-05-22T19:26:00Z</dcterms:created>
  <dcterms:modified xsi:type="dcterms:W3CDTF">2025-05-22T19:26:00Z</dcterms:modified>
</cp:coreProperties>
</file>